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1DB" w:rsidRDefault="008A008A" w:rsidP="008A008A">
      <w:pPr>
        <w:bidi w:val="0"/>
        <w:rPr>
          <w:lang w:val="en-GB"/>
        </w:rPr>
      </w:pPr>
      <w:r>
        <w:rPr>
          <w:lang w:val="en-GB"/>
        </w:rPr>
        <w:t>Slide 1 –</w:t>
      </w:r>
    </w:p>
    <w:p w:rsidR="008A008A" w:rsidRDefault="008A008A" w:rsidP="008A008A">
      <w:pPr>
        <w:bidi w:val="0"/>
      </w:pPr>
      <w:r>
        <w:t xml:space="preserve">Title: </w:t>
      </w:r>
      <w:r w:rsidRPr="008A008A">
        <w:t>The</w:t>
      </w:r>
      <w:r w:rsidRPr="008A008A">
        <w:rPr>
          <w:rtl/>
          <w:lang w:val="en-GB"/>
        </w:rPr>
        <w:t xml:space="preserve"> </w:t>
      </w:r>
      <w:r w:rsidRPr="008A008A">
        <w:t xml:space="preserve">capital market course </w:t>
      </w:r>
      <w:r>
        <w:t>–</w:t>
      </w:r>
      <w:r w:rsidRPr="008A008A">
        <w:t xml:space="preserve"> basic</w:t>
      </w: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 xml:space="preserve">Body: </w:t>
      </w:r>
      <w:r w:rsidRPr="008A008A">
        <w:rPr>
          <w:lang w:val="en-GB"/>
        </w:rPr>
        <w:t>Tal Moskovich</w:t>
      </w:r>
    </w:p>
    <w:p w:rsidR="008A008A" w:rsidRDefault="008A008A" w:rsidP="008A008A">
      <w:pPr>
        <w:bidi w:val="0"/>
        <w:rPr>
          <w:lang w:val="en-GB"/>
        </w:rPr>
      </w:pP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 xml:space="preserve">Slide 2- </w:t>
      </w:r>
    </w:p>
    <w:p w:rsidR="008A008A" w:rsidRDefault="008A008A" w:rsidP="008A008A">
      <w:pPr>
        <w:bidi w:val="0"/>
      </w:pPr>
      <w:r>
        <w:rPr>
          <w:lang w:val="en-GB"/>
        </w:rPr>
        <w:t xml:space="preserve">Title: </w:t>
      </w:r>
      <w:r w:rsidRPr="008A008A">
        <w:rPr>
          <w:lang w:val="en-GB"/>
        </w:rPr>
        <w:t>Lecturer background</w:t>
      </w:r>
    </w:p>
    <w:p w:rsidR="008A008A" w:rsidRDefault="008A008A" w:rsidP="008A008A">
      <w:pPr>
        <w:bidi w:val="0"/>
      </w:pPr>
      <w:r>
        <w:t xml:space="preserve">Body: </w:t>
      </w:r>
    </w:p>
    <w:p w:rsidR="008A008A" w:rsidRPr="008A008A" w:rsidRDefault="008A008A" w:rsidP="008A008A">
      <w:pPr>
        <w:bidi w:val="0"/>
      </w:pPr>
      <w:r w:rsidRPr="008A008A">
        <w:t>H</w:t>
      </w:r>
      <w:r w:rsidRPr="008A008A">
        <w:rPr>
          <w:lang w:val="en-GB"/>
        </w:rPr>
        <w:t xml:space="preserve">olds </w:t>
      </w:r>
      <w:r w:rsidRPr="008A008A">
        <w:t>MBA</w:t>
      </w:r>
      <w:r w:rsidRPr="008A008A">
        <w:rPr>
          <w:rtl/>
        </w:rPr>
        <w:t xml:space="preserve"> </w:t>
      </w:r>
      <w:r w:rsidRPr="008A008A">
        <w:rPr>
          <w:lang w:val="en-GB"/>
        </w:rPr>
        <w:t>degree</w:t>
      </w:r>
    </w:p>
    <w:p w:rsidR="008A008A" w:rsidRPr="008A008A" w:rsidRDefault="008A008A" w:rsidP="008A008A">
      <w:pPr>
        <w:bidi w:val="0"/>
        <w:rPr>
          <w:rtl/>
        </w:rPr>
      </w:pPr>
      <w:r w:rsidRPr="008A008A">
        <w:t>Lecturer</w:t>
      </w:r>
      <w:r w:rsidRPr="008A008A">
        <w:rPr>
          <w:rtl/>
        </w:rPr>
        <w:t xml:space="preserve"> </w:t>
      </w:r>
      <w:r w:rsidRPr="008A008A">
        <w:t>at the College of Administration</w:t>
      </w:r>
      <w:r w:rsidRPr="008A008A">
        <w:rPr>
          <w:rtl/>
        </w:rPr>
        <w:t xml:space="preserve"> </w:t>
      </w:r>
    </w:p>
    <w:p w:rsidR="008A008A" w:rsidRPr="008A008A" w:rsidRDefault="008A008A" w:rsidP="008A008A">
      <w:pPr>
        <w:bidi w:val="0"/>
        <w:rPr>
          <w:rtl/>
        </w:rPr>
      </w:pPr>
      <w:r w:rsidRPr="008A008A">
        <w:t>Hi-tech</w:t>
      </w:r>
      <w:r w:rsidRPr="008A008A">
        <w:rPr>
          <w:rtl/>
        </w:rPr>
        <w:t xml:space="preserve"> </w:t>
      </w:r>
      <w:r w:rsidRPr="008A008A">
        <w:t>entrepreneur in the field of travel/</w:t>
      </w:r>
      <w:proofErr w:type="spellStart"/>
      <w:r w:rsidRPr="008A008A">
        <w:t>fintech</w:t>
      </w:r>
      <w:proofErr w:type="spellEnd"/>
      <w:r w:rsidRPr="008A008A">
        <w:rPr>
          <w:rtl/>
        </w:rPr>
        <w:t xml:space="preserve"> </w:t>
      </w:r>
    </w:p>
    <w:p w:rsidR="008A008A" w:rsidRPr="008A008A" w:rsidRDefault="008A008A" w:rsidP="008A008A">
      <w:pPr>
        <w:bidi w:val="0"/>
        <w:rPr>
          <w:rtl/>
        </w:rPr>
      </w:pPr>
      <w:r w:rsidRPr="008A008A">
        <w:t>Writes</w:t>
      </w:r>
      <w:r w:rsidRPr="008A008A">
        <w:rPr>
          <w:rtl/>
        </w:rPr>
        <w:t xml:space="preserve"> </w:t>
      </w:r>
      <w:r w:rsidRPr="008A008A">
        <w:t>opinion columns on economic issues</w:t>
      </w:r>
      <w:r w:rsidRPr="008A008A">
        <w:rPr>
          <w:rtl/>
        </w:rPr>
        <w:t xml:space="preserve"> </w:t>
      </w:r>
    </w:p>
    <w:p w:rsidR="008A008A" w:rsidRPr="008A008A" w:rsidRDefault="008A008A" w:rsidP="008A008A">
      <w:pPr>
        <w:bidi w:val="0"/>
        <w:rPr>
          <w:rtl/>
        </w:rPr>
      </w:pPr>
      <w:r w:rsidRPr="008A008A">
        <w:t>Founded</w:t>
      </w:r>
      <w:r w:rsidRPr="008A008A">
        <w:rPr>
          <w:rtl/>
        </w:rPr>
        <w:t xml:space="preserve"> </w:t>
      </w:r>
      <w:r w:rsidRPr="008A008A">
        <w:t>and managed a company for trading in financial derivatives</w:t>
      </w:r>
      <w:r w:rsidRPr="008A008A">
        <w:rPr>
          <w:rtl/>
        </w:rPr>
        <w:t xml:space="preserve"> </w:t>
      </w:r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 xml:space="preserve">Slide 3 – </w:t>
      </w:r>
    </w:p>
    <w:p w:rsidR="008A008A" w:rsidRPr="008A008A" w:rsidRDefault="008A008A" w:rsidP="008A008A">
      <w:pPr>
        <w:bidi w:val="0"/>
      </w:pPr>
      <w:r>
        <w:t>Title: Stock Market</w:t>
      </w: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>Body:</w:t>
      </w:r>
    </w:p>
    <w:p w:rsidR="008A008A" w:rsidRPr="008A008A" w:rsidRDefault="008A008A" w:rsidP="008A008A">
      <w:pPr>
        <w:bidi w:val="0"/>
      </w:pPr>
      <w:r w:rsidRPr="008A008A">
        <w:t>What is a stock market?</w:t>
      </w:r>
    </w:p>
    <w:p w:rsidR="008A008A" w:rsidRPr="008A008A" w:rsidRDefault="008A008A" w:rsidP="008A008A">
      <w:pPr>
        <w:bidi w:val="0"/>
      </w:pPr>
      <w:r w:rsidRPr="008A008A">
        <w:t>History of the stock market</w:t>
      </w:r>
    </w:p>
    <w:p w:rsidR="008A008A" w:rsidRPr="008A008A" w:rsidRDefault="008A008A" w:rsidP="008A008A">
      <w:pPr>
        <w:bidi w:val="0"/>
      </w:pPr>
      <w:r w:rsidRPr="008A008A">
        <w:t>Public companies and issues</w:t>
      </w:r>
    </w:p>
    <w:p w:rsidR="008A008A" w:rsidRPr="008A008A" w:rsidRDefault="008A008A" w:rsidP="008A008A">
      <w:pPr>
        <w:bidi w:val="0"/>
      </w:pPr>
      <w:r w:rsidRPr="008A008A">
        <w:t>The difference between primary market and secondary market</w:t>
      </w:r>
    </w:p>
    <w:p w:rsidR="008A008A" w:rsidRPr="008A008A" w:rsidRDefault="008A008A" w:rsidP="008A008A">
      <w:pPr>
        <w:bidi w:val="0"/>
      </w:pPr>
      <w:r w:rsidRPr="008A008A">
        <w:t>How does the stock market affect the economy?</w:t>
      </w:r>
    </w:p>
    <w:p w:rsidR="008A008A" w:rsidRPr="008A008A" w:rsidRDefault="008A008A" w:rsidP="008A008A">
      <w:pPr>
        <w:bidi w:val="0"/>
      </w:pPr>
      <w:r w:rsidRPr="008A008A">
        <w:t>The New York Stock Exchange NYSE versus the Tel Aviv Stock Exchange TASE</w:t>
      </w:r>
    </w:p>
    <w:p w:rsidR="008A008A" w:rsidRPr="008A008A" w:rsidRDefault="008A008A" w:rsidP="008A008A">
      <w:pPr>
        <w:bidi w:val="0"/>
      </w:pPr>
      <w:r w:rsidRPr="008A008A">
        <w:t>Stages of trading in the Tel Aviv Stock Exchange</w:t>
      </w:r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>Slide 4 –</w:t>
      </w:r>
    </w:p>
    <w:p w:rsidR="008A008A" w:rsidRDefault="008A008A" w:rsidP="008A008A">
      <w:pPr>
        <w:bidi w:val="0"/>
        <w:rPr>
          <w:lang w:val="en-GB"/>
        </w:rPr>
      </w:pPr>
      <w:r>
        <w:t xml:space="preserve">Title: </w:t>
      </w:r>
      <w:r>
        <w:rPr>
          <w:lang w:val="en-GB"/>
        </w:rPr>
        <w:t>Assets traded</w:t>
      </w: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>Body:</w:t>
      </w:r>
    </w:p>
    <w:p w:rsidR="008A008A" w:rsidRPr="008A008A" w:rsidRDefault="008A008A" w:rsidP="008A008A">
      <w:pPr>
        <w:bidi w:val="0"/>
        <w:rPr>
          <w:lang w:val="en-GB"/>
        </w:rPr>
      </w:pPr>
      <w:proofErr w:type="gramStart"/>
      <w:r w:rsidRPr="008A008A">
        <w:rPr>
          <w:lang w:val="en-GB"/>
        </w:rPr>
        <w:t>stock</w:t>
      </w:r>
      <w:proofErr w:type="gramEnd"/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Bonds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ETFs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Mutual Funds</w:t>
      </w:r>
    </w:p>
    <w:p w:rsidR="008A008A" w:rsidRPr="008A008A" w:rsidRDefault="008A008A" w:rsidP="008A008A">
      <w:pPr>
        <w:bidi w:val="0"/>
        <w:rPr>
          <w:lang w:val="en-GB"/>
        </w:rPr>
      </w:pPr>
      <w:proofErr w:type="gramStart"/>
      <w:r w:rsidRPr="008A008A">
        <w:rPr>
          <w:lang w:val="en-GB"/>
        </w:rPr>
        <w:lastRenderedPageBreak/>
        <w:t>financial</w:t>
      </w:r>
      <w:proofErr w:type="gramEnd"/>
      <w:r w:rsidRPr="008A008A">
        <w:rPr>
          <w:lang w:val="en-GB"/>
        </w:rPr>
        <w:t xml:space="preserve"> derivatives</w:t>
      </w:r>
    </w:p>
    <w:p w:rsidR="008A008A" w:rsidRDefault="008A008A" w:rsidP="008A008A">
      <w:pPr>
        <w:bidi w:val="0"/>
        <w:rPr>
          <w:lang w:val="en-GB"/>
        </w:rPr>
      </w:pP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>Slide 5 –</w:t>
      </w: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>Title: Indexes</w:t>
      </w:r>
    </w:p>
    <w:p w:rsidR="008A008A" w:rsidRDefault="008A008A" w:rsidP="008A008A">
      <w:pPr>
        <w:bidi w:val="0"/>
        <w:rPr>
          <w:lang w:val="en-GB"/>
        </w:rPr>
      </w:pPr>
      <w:r>
        <w:rPr>
          <w:lang w:val="en-GB"/>
        </w:rPr>
        <w:t>Body: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 xml:space="preserve">The main indices in the USA (S&amp;P500, Dow Jones, </w:t>
      </w:r>
      <w:proofErr w:type="gramStart"/>
      <w:r w:rsidRPr="008A008A">
        <w:rPr>
          <w:lang w:val="en-GB"/>
        </w:rPr>
        <w:t>Nasdaq</w:t>
      </w:r>
      <w:proofErr w:type="gramEnd"/>
      <w:r w:rsidRPr="008A008A">
        <w:rPr>
          <w:lang w:val="en-GB"/>
        </w:rPr>
        <w:t>)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The main indices in Israel (TA 35, TA 90, TA 125)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https://market.tase.co.il/he/market_data/indices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How to calculate index</w:t>
      </w:r>
    </w:p>
    <w:p w:rsidR="008A008A" w:rsidRPr="008A008A" w:rsidRDefault="008A008A" w:rsidP="008A008A">
      <w:pPr>
        <w:bidi w:val="0"/>
        <w:rPr>
          <w:lang w:val="en-GB"/>
        </w:rPr>
      </w:pPr>
      <w:r w:rsidRPr="008A008A">
        <w:rPr>
          <w:lang w:val="en-GB"/>
        </w:rPr>
        <w:t>How to buy an index (ETF)</w:t>
      </w:r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>Slide 6 –</w:t>
      </w:r>
    </w:p>
    <w:p w:rsidR="008A008A" w:rsidRPr="008A008A" w:rsidRDefault="008A008A" w:rsidP="008A008A">
      <w:pPr>
        <w:bidi w:val="0"/>
      </w:pPr>
      <w:r>
        <w:t>Title:</w:t>
      </w:r>
      <w:r w:rsidRPr="008A008A">
        <w:t xml:space="preserve"> Impact on the share price</w:t>
      </w:r>
    </w:p>
    <w:p w:rsidR="008A008A" w:rsidRDefault="008A008A" w:rsidP="008A008A">
      <w:pPr>
        <w:bidi w:val="0"/>
      </w:pPr>
      <w:r>
        <w:t>Body:</w:t>
      </w:r>
    </w:p>
    <w:p w:rsidR="008A008A" w:rsidRPr="008A008A" w:rsidRDefault="008A008A" w:rsidP="008A008A">
      <w:pPr>
        <w:bidi w:val="0"/>
      </w:pPr>
      <w:r w:rsidRPr="008A008A">
        <w:t>Industry in which the company operates</w:t>
      </w:r>
    </w:p>
    <w:p w:rsidR="008A008A" w:rsidRPr="008A008A" w:rsidRDefault="008A008A" w:rsidP="008A008A">
      <w:pPr>
        <w:bidi w:val="0"/>
      </w:pPr>
      <w:r w:rsidRPr="008A008A">
        <w:t>Central bank interest rate</w:t>
      </w:r>
    </w:p>
    <w:p w:rsidR="008A008A" w:rsidRPr="008A008A" w:rsidRDefault="008A008A" w:rsidP="008A008A">
      <w:pPr>
        <w:bidi w:val="0"/>
      </w:pPr>
      <w:proofErr w:type="gramStart"/>
      <w:r w:rsidRPr="008A008A">
        <w:t>the</w:t>
      </w:r>
      <w:proofErr w:type="gramEnd"/>
      <w:r w:rsidRPr="008A008A">
        <w:t xml:space="preserve"> state of the economy</w:t>
      </w:r>
    </w:p>
    <w:p w:rsidR="008A008A" w:rsidRPr="008A008A" w:rsidRDefault="008A008A" w:rsidP="008A008A">
      <w:pPr>
        <w:bidi w:val="0"/>
      </w:pPr>
      <w:proofErr w:type="gramStart"/>
      <w:r w:rsidRPr="008A008A">
        <w:t>rumors</w:t>
      </w:r>
      <w:proofErr w:type="gramEnd"/>
    </w:p>
    <w:p w:rsidR="008A008A" w:rsidRPr="008A008A" w:rsidRDefault="008A008A" w:rsidP="008A008A">
      <w:pPr>
        <w:bidi w:val="0"/>
      </w:pPr>
      <w:r w:rsidRPr="008A008A">
        <w:t>Company performance</w:t>
      </w:r>
    </w:p>
    <w:p w:rsidR="008A008A" w:rsidRPr="008A008A" w:rsidRDefault="008A008A" w:rsidP="008A008A">
      <w:pPr>
        <w:bidi w:val="0"/>
      </w:pPr>
      <w:r w:rsidRPr="008A008A">
        <w:t>Announcements to the stock exchange</w:t>
      </w:r>
    </w:p>
    <w:p w:rsidR="008A008A" w:rsidRPr="008A008A" w:rsidRDefault="008A008A" w:rsidP="008A008A">
      <w:pPr>
        <w:bidi w:val="0"/>
      </w:pPr>
      <w:r w:rsidRPr="008A008A">
        <w:t>Financial Report</w:t>
      </w:r>
    </w:p>
    <w:p w:rsidR="008A008A" w:rsidRPr="008A008A" w:rsidRDefault="008A008A" w:rsidP="008A008A">
      <w:pPr>
        <w:bidi w:val="0"/>
      </w:pPr>
      <w:r w:rsidRPr="008A008A">
        <w:t>Supply and demand</w:t>
      </w:r>
    </w:p>
    <w:p w:rsidR="008A008A" w:rsidRPr="008A008A" w:rsidRDefault="008A008A" w:rsidP="008A008A">
      <w:pPr>
        <w:bidi w:val="0"/>
      </w:pPr>
      <w:r w:rsidRPr="008A008A">
        <w:t>The strengthening of the local currency</w:t>
      </w:r>
    </w:p>
    <w:p w:rsidR="008A008A" w:rsidRPr="008A008A" w:rsidRDefault="008A008A" w:rsidP="008A008A">
      <w:pPr>
        <w:bidi w:val="0"/>
      </w:pPr>
      <w:r w:rsidRPr="008A008A">
        <w:t xml:space="preserve">How one sector affects another </w:t>
      </w:r>
      <w:proofErr w:type="gramStart"/>
      <w:r w:rsidRPr="008A008A">
        <w:t>sector</w:t>
      </w:r>
      <w:proofErr w:type="gramEnd"/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>Slide 7 –</w:t>
      </w:r>
    </w:p>
    <w:p w:rsidR="008A008A" w:rsidRPr="008A008A" w:rsidRDefault="008A008A" w:rsidP="008A008A">
      <w:pPr>
        <w:bidi w:val="0"/>
      </w:pPr>
      <w:r>
        <w:t>Title:</w:t>
      </w:r>
      <w:r>
        <w:rPr>
          <w:rFonts w:hint="cs"/>
          <w:rtl/>
        </w:rPr>
        <w:t xml:space="preserve"> </w:t>
      </w:r>
      <w:r w:rsidRPr="008A008A">
        <w:t xml:space="preserve"> Investment parameters</w:t>
      </w:r>
    </w:p>
    <w:p w:rsidR="008A008A" w:rsidRDefault="008A008A" w:rsidP="008A008A">
      <w:pPr>
        <w:bidi w:val="0"/>
      </w:pPr>
      <w:r>
        <w:t>Body:</w:t>
      </w:r>
    </w:p>
    <w:p w:rsidR="008A008A" w:rsidRPr="008A008A" w:rsidRDefault="008A008A" w:rsidP="008A008A">
      <w:pPr>
        <w:bidi w:val="0"/>
      </w:pPr>
      <w:r w:rsidRPr="008A008A">
        <w:t>Time frame for investment</w:t>
      </w:r>
    </w:p>
    <w:p w:rsidR="008A008A" w:rsidRPr="008A008A" w:rsidRDefault="008A008A" w:rsidP="008A008A">
      <w:pPr>
        <w:bidi w:val="0"/>
      </w:pPr>
      <w:r w:rsidRPr="008A008A">
        <w:t>Risk level (risk loving/risk averse)</w:t>
      </w:r>
    </w:p>
    <w:p w:rsidR="008A008A" w:rsidRPr="008A008A" w:rsidRDefault="008A008A" w:rsidP="008A008A">
      <w:pPr>
        <w:bidi w:val="0"/>
      </w:pPr>
      <w:proofErr w:type="gramStart"/>
      <w:r w:rsidRPr="008A008A">
        <w:t>leverage</w:t>
      </w:r>
      <w:proofErr w:type="gramEnd"/>
    </w:p>
    <w:p w:rsidR="008A008A" w:rsidRPr="008A008A" w:rsidRDefault="008A008A" w:rsidP="008A008A">
      <w:pPr>
        <w:bidi w:val="0"/>
      </w:pPr>
      <w:r w:rsidRPr="008A008A">
        <w:lastRenderedPageBreak/>
        <w:t>Diversification of investments</w:t>
      </w:r>
    </w:p>
    <w:p w:rsidR="008A008A" w:rsidRPr="008A008A" w:rsidRDefault="008A008A" w:rsidP="008A008A">
      <w:pPr>
        <w:bidi w:val="0"/>
      </w:pPr>
      <w:r w:rsidRPr="008A008A">
        <w:t>The economic situation in the world</w:t>
      </w:r>
    </w:p>
    <w:p w:rsidR="008A008A" w:rsidRPr="008A008A" w:rsidRDefault="008A008A" w:rsidP="008A008A">
      <w:pPr>
        <w:bidi w:val="0"/>
      </w:pPr>
      <w:proofErr w:type="gramStart"/>
      <w:r w:rsidRPr="008A008A">
        <w:t>the</w:t>
      </w:r>
      <w:proofErr w:type="gramEnd"/>
      <w:r w:rsidRPr="008A008A">
        <w:t xml:space="preserve"> trend of the stock</w:t>
      </w:r>
    </w:p>
    <w:p w:rsidR="008A008A" w:rsidRPr="008A008A" w:rsidRDefault="008A008A" w:rsidP="008A008A">
      <w:pPr>
        <w:bidi w:val="0"/>
      </w:pPr>
      <w:r w:rsidRPr="008A008A">
        <w:t>Senior staff</w:t>
      </w:r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>Slide 8 –</w:t>
      </w:r>
    </w:p>
    <w:p w:rsidR="008A008A" w:rsidRPr="008A008A" w:rsidRDefault="008A008A" w:rsidP="008A008A">
      <w:pPr>
        <w:bidi w:val="0"/>
        <w:rPr>
          <w:rFonts w:hint="cs"/>
          <w:rtl/>
          <w:lang w:val="en-GB"/>
        </w:rPr>
      </w:pPr>
      <w:r>
        <w:t>Title: How to invest</w:t>
      </w:r>
    </w:p>
    <w:p w:rsidR="008A008A" w:rsidRDefault="008A008A" w:rsidP="008A008A">
      <w:pPr>
        <w:bidi w:val="0"/>
      </w:pPr>
      <w:r>
        <w:t>Body:</w:t>
      </w:r>
    </w:p>
    <w:p w:rsidR="008A008A" w:rsidRPr="008A008A" w:rsidRDefault="008A008A" w:rsidP="008A008A">
      <w:pPr>
        <w:bidi w:val="0"/>
      </w:pPr>
      <w:r w:rsidRPr="008A008A">
        <w:t>Bank</w:t>
      </w:r>
    </w:p>
    <w:p w:rsidR="008A008A" w:rsidRPr="008A008A" w:rsidRDefault="008A008A" w:rsidP="008A008A">
      <w:pPr>
        <w:bidi w:val="0"/>
      </w:pPr>
      <w:proofErr w:type="gramStart"/>
      <w:r w:rsidRPr="008A008A">
        <w:t>stockbroker</w:t>
      </w:r>
      <w:proofErr w:type="gramEnd"/>
    </w:p>
    <w:p w:rsidR="008A008A" w:rsidRPr="008A008A" w:rsidRDefault="008A008A" w:rsidP="008A008A">
      <w:pPr>
        <w:bidi w:val="0"/>
      </w:pPr>
      <w:r w:rsidRPr="008A008A">
        <w:t>Types of fees</w:t>
      </w:r>
    </w:p>
    <w:p w:rsidR="008A008A" w:rsidRPr="008A008A" w:rsidRDefault="008A008A" w:rsidP="008A008A">
      <w:pPr>
        <w:bidi w:val="0"/>
      </w:pPr>
      <w:proofErr w:type="gramStart"/>
      <w:r w:rsidRPr="008A008A">
        <w:t>trading</w:t>
      </w:r>
      <w:proofErr w:type="gramEnd"/>
      <w:r w:rsidRPr="008A008A">
        <w:t xml:space="preserve"> orders</w:t>
      </w:r>
    </w:p>
    <w:p w:rsidR="008A008A" w:rsidRDefault="008A008A" w:rsidP="008A008A">
      <w:pPr>
        <w:bidi w:val="0"/>
      </w:pPr>
    </w:p>
    <w:p w:rsidR="008A008A" w:rsidRDefault="008A008A" w:rsidP="008A008A">
      <w:pPr>
        <w:bidi w:val="0"/>
      </w:pPr>
      <w:r>
        <w:t>Slide 9 -</w:t>
      </w:r>
    </w:p>
    <w:p w:rsidR="008A008A" w:rsidRPr="008A008A" w:rsidRDefault="008A008A" w:rsidP="008A008A">
      <w:pPr>
        <w:bidi w:val="0"/>
      </w:pPr>
      <w:r>
        <w:t xml:space="preserve">Title: </w:t>
      </w:r>
      <w:r w:rsidRPr="008A008A">
        <w:t>Advanced topics</w:t>
      </w:r>
    </w:p>
    <w:p w:rsidR="008A008A" w:rsidRPr="008A008A" w:rsidRDefault="008A008A" w:rsidP="008A008A">
      <w:pPr>
        <w:bidi w:val="0"/>
      </w:pPr>
      <w:r>
        <w:rPr>
          <w:rFonts w:hint="cs"/>
        </w:rPr>
        <w:t>B</w:t>
      </w:r>
      <w:proofErr w:type="spellStart"/>
      <w:r w:rsidRPr="008A008A">
        <w:t>ody</w:t>
      </w:r>
      <w:proofErr w:type="spellEnd"/>
      <w:r w:rsidRPr="008A008A">
        <w:t>:</w:t>
      </w:r>
    </w:p>
    <w:p w:rsidR="008A008A" w:rsidRPr="008A008A" w:rsidRDefault="008A008A" w:rsidP="008A008A">
      <w:pPr>
        <w:bidi w:val="0"/>
      </w:pPr>
      <w:proofErr w:type="gramStart"/>
      <w:r w:rsidRPr="008A008A">
        <w:t>arbitrage</w:t>
      </w:r>
      <w:proofErr w:type="gramEnd"/>
    </w:p>
    <w:p w:rsidR="008A008A" w:rsidRPr="008A008A" w:rsidRDefault="008A008A" w:rsidP="008A008A">
      <w:pPr>
        <w:bidi w:val="0"/>
      </w:pPr>
      <w:r w:rsidRPr="008A008A">
        <w:t>Dual shares</w:t>
      </w:r>
    </w:p>
    <w:p w:rsidR="008A008A" w:rsidRPr="008A008A" w:rsidRDefault="008A008A" w:rsidP="008A008A">
      <w:pPr>
        <w:bidi w:val="0"/>
      </w:pPr>
      <w:proofErr w:type="spellStart"/>
      <w:r w:rsidRPr="008A008A">
        <w:t>Algo</w:t>
      </w:r>
      <w:proofErr w:type="spellEnd"/>
      <w:r w:rsidRPr="008A008A">
        <w:t xml:space="preserve"> Trading</w:t>
      </w:r>
    </w:p>
    <w:p w:rsidR="008A008A" w:rsidRPr="008A008A" w:rsidRDefault="008A008A" w:rsidP="008A008A">
      <w:pPr>
        <w:bidi w:val="0"/>
      </w:pPr>
      <w:r w:rsidRPr="008A008A">
        <w:t>English opening</w:t>
      </w:r>
    </w:p>
    <w:p w:rsidR="008A008A" w:rsidRPr="008A008A" w:rsidRDefault="008A008A" w:rsidP="008A008A">
      <w:pPr>
        <w:bidi w:val="0"/>
      </w:pPr>
      <w:proofErr w:type="gramStart"/>
      <w:r w:rsidRPr="008A008A">
        <w:t>short</w:t>
      </w:r>
      <w:proofErr w:type="gramEnd"/>
    </w:p>
    <w:p w:rsidR="008A008A" w:rsidRPr="008A008A" w:rsidRDefault="008A008A" w:rsidP="008A008A">
      <w:pPr>
        <w:bidi w:val="0"/>
      </w:pPr>
      <w:r w:rsidRPr="008A008A">
        <w:t xml:space="preserve">The </w:t>
      </w:r>
      <w:proofErr w:type="spellStart"/>
      <w:r w:rsidRPr="008A008A">
        <w:rPr>
          <w:rFonts w:hint="cs"/>
        </w:rPr>
        <w:t>V</w:t>
      </w:r>
      <w:r w:rsidRPr="008A008A">
        <w:t>ix</w:t>
      </w:r>
      <w:proofErr w:type="spellEnd"/>
      <w:r w:rsidRPr="008A008A">
        <w:t xml:space="preserve"> index</w:t>
      </w:r>
    </w:p>
    <w:p w:rsidR="008A008A" w:rsidRPr="008A008A" w:rsidRDefault="008A008A" w:rsidP="008A008A">
      <w:pPr>
        <w:bidi w:val="0"/>
        <w:rPr>
          <w:rFonts w:hint="cs"/>
          <w:rtl/>
        </w:rPr>
      </w:pPr>
    </w:p>
    <w:p w:rsidR="00BB772E" w:rsidRDefault="00BB772E" w:rsidP="008A008A">
      <w:pPr>
        <w:bidi w:val="0"/>
        <w:rPr>
          <w:lang w:val="en-GB"/>
        </w:rPr>
      </w:pPr>
      <w:r>
        <w:t xml:space="preserve">Slide 10 – </w:t>
      </w:r>
    </w:p>
    <w:p w:rsidR="008A008A" w:rsidRDefault="00BB772E" w:rsidP="00BB772E">
      <w:pPr>
        <w:bidi w:val="0"/>
        <w:rPr>
          <w:lang w:val="en-GB"/>
        </w:rPr>
      </w:pPr>
      <w:r>
        <w:rPr>
          <w:lang w:val="en-GB"/>
        </w:rPr>
        <w:t>Title: Derivatives</w:t>
      </w:r>
    </w:p>
    <w:p w:rsidR="00BB772E" w:rsidRDefault="00BB772E" w:rsidP="00BB772E">
      <w:pPr>
        <w:bidi w:val="0"/>
        <w:rPr>
          <w:lang w:val="en-GB"/>
        </w:rPr>
      </w:pPr>
      <w:r>
        <w:rPr>
          <w:lang w:val="en-GB"/>
        </w:rPr>
        <w:t>Body:</w:t>
      </w:r>
    </w:p>
    <w:p w:rsidR="00BB772E" w:rsidRDefault="00BB772E" w:rsidP="00BB772E">
      <w:pPr>
        <w:bidi w:val="0"/>
        <w:rPr>
          <w:lang w:val="en-GB"/>
        </w:rPr>
      </w:pPr>
      <w:r>
        <w:rPr>
          <w:lang w:val="en-GB"/>
        </w:rPr>
        <w:t>Options</w:t>
      </w:r>
    </w:p>
    <w:p w:rsidR="00BB772E" w:rsidRPr="00BB772E" w:rsidRDefault="00BB772E" w:rsidP="00BB772E">
      <w:pPr>
        <w:bidi w:val="0"/>
        <w:rPr>
          <w:lang w:val="en-GB"/>
        </w:rPr>
      </w:pPr>
      <w:r>
        <w:rPr>
          <w:lang w:val="en-GB"/>
        </w:rPr>
        <w:t>Futures</w:t>
      </w:r>
      <w:bookmarkStart w:id="0" w:name="_GoBack"/>
      <w:bookmarkEnd w:id="0"/>
    </w:p>
    <w:sectPr w:rsidR="00BB772E" w:rsidRPr="00BB772E" w:rsidSect="00C75D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8A"/>
    <w:rsid w:val="008A008A"/>
    <w:rsid w:val="00943158"/>
    <w:rsid w:val="00BB772E"/>
    <w:rsid w:val="00C7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B7992B-20FB-4EBA-B635-922AE684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008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A0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2542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150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408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101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074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2023-09-14T06:27:00Z</dcterms:created>
  <dcterms:modified xsi:type="dcterms:W3CDTF">2023-09-14T06:39:00Z</dcterms:modified>
</cp:coreProperties>
</file>